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27315"/>
            <wp:effectExtent l="0" t="0" r="6350" b="14605"/>
            <wp:docPr id="1" name="图片 1" descr="e869929fe98515a868fd0574586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69929fe98515a868fd057458652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2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21575"/>
            <wp:effectExtent l="0" t="0" r="6350" b="6985"/>
            <wp:docPr id="2" name="图片 2" descr="dcdce94135f73419cfc784dd1c94b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dce94135f73419cfc784dd1c94b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0FFA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06238F3369684E23BDF279D891F56F34_12</vt:lpwstr>
  </property>
</Properties>
</file>