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渑池县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tbl>
      <w:tblPr>
        <w:tblStyle w:val="2"/>
        <w:tblW w:w="81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渑池县三合砼业有限公司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渑池县容一学校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7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联合环境水务（渑池）有限公司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95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ab/>
              <w:t>河南仰韶彩陶有限公司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渑池爱康医院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渑池县同仁大药房医药连锁有限公司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河南卓达房地产开发有限公司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三门峡枫烨互联网科技服务有限公司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河南会盟建设工程有限公司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河南豫棉物流有限公司渑池分公司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河南铝粘土矿产品批发市场渑池交易中心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三门峡强芯铸造材料有限公司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河南优粮生物科技有限公司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渑池县中恒矿产品有限公司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河南锐达律师事务所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东方希望渑池畜牧有限公司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渑池东希畜牧有限公司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三门峡仰韶建筑设计有限责任公司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河南大福乐生物科技有限公司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渑池昌通高新材料有限公司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三门峡国州物业有限公司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渑池县会盟工程质量检测有限公司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河南津津友味食品有限公司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渑池县天元污水处理有限公司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渑池群康医院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河南豪瑞实业有限公司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渑池县百利矿产品有限责任公司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渑池县永生爆破有限公司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河南前进永安建设工程股份有限公司渑池分公司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中国邮政速递物流股份有限公司河南省渑池县分公司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三门峡市黄河汽车站务总公司渑池汽车站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河南鸿洲生物科技有限公司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三门峡瑞尔新材料有限公司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三门峡永龙精煤有限公司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渑池宏大房地产开发有限公司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渑池县昌泰财税咨询服务有限公司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三门峡义翔铝业有限公司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中国人民财产保险股份有限公司渑池支公司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中国联合网络通信有限公司渑池县分公司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zk4NzMwMGUwNjU4NjM2ZmNhNzA5ZTQyZTM0NjYifQ=="/>
  </w:docVars>
  <w:rsids>
    <w:rsidRoot w:val="18600E6D"/>
    <w:rsid w:val="0F9A6E8A"/>
    <w:rsid w:val="101E7BF1"/>
    <w:rsid w:val="18600E6D"/>
    <w:rsid w:val="3BAB7E98"/>
    <w:rsid w:val="3D601F7C"/>
    <w:rsid w:val="3EC81C77"/>
    <w:rsid w:val="43CA10AF"/>
    <w:rsid w:val="4CD34429"/>
    <w:rsid w:val="552848BB"/>
    <w:rsid w:val="6566375E"/>
    <w:rsid w:val="65D6696F"/>
    <w:rsid w:val="6FB81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761</Characters>
  <Lines>0</Lines>
  <Paragraphs>0</Paragraphs>
  <TotalTime>5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cp:lastPrinted>2023-09-14T07:45:00Z</cp:lastPrinted>
  <dcterms:modified xsi:type="dcterms:W3CDTF">2023-10-16T03:05:51Z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E55A289B97F94EF4997DBE87806FCBA9_13</vt:lpwstr>
  </property>
</Properties>
</file>