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sz w:val="32"/>
          <w:szCs w:val="32"/>
        </w:rPr>
      </w:pPr>
      <w:r>
        <w:rPr>
          <w:rFonts w:hint="eastAsia" w:ascii="黑体" w:hAnsi="黑体" w:eastAsia="黑体"/>
          <w:sz w:val="32"/>
          <w:szCs w:val="32"/>
        </w:rPr>
        <w:t>附件2</w:t>
      </w:r>
    </w:p>
    <w:p>
      <w:pPr>
        <w:jc w:val="center"/>
        <w:rPr>
          <w:rFonts w:hint="eastAsia" w:ascii="方正小标宋简体" w:hAnsi="华文中宋" w:eastAsia="方正小标宋简体"/>
          <w:sz w:val="44"/>
        </w:rPr>
      </w:pPr>
      <w:r>
        <w:rPr>
          <w:rFonts w:hint="eastAsia" w:ascii="方正小标宋简体" w:hAnsi="华文中宋" w:eastAsia="方正小标宋简体"/>
          <w:sz w:val="44"/>
        </w:rPr>
        <w:t>开采矿产资源审批申请资料</w:t>
      </w:r>
    </w:p>
    <w:p>
      <w:pPr>
        <w:jc w:val="center"/>
        <w:rPr>
          <w:rFonts w:ascii="黑体" w:hAnsi="黑体" w:eastAsia="黑体"/>
          <w:sz w:val="32"/>
        </w:rPr>
      </w:pPr>
    </w:p>
    <w:p>
      <w:pPr>
        <w:jc w:val="center"/>
        <w:rPr>
          <w:rFonts w:ascii="黑体" w:hAnsi="黑体" w:eastAsia="黑体"/>
          <w:sz w:val="32"/>
        </w:rPr>
      </w:pPr>
      <w:r>
        <w:rPr>
          <w:rFonts w:hint="eastAsia" w:ascii="黑体" w:hAnsi="黑体" w:eastAsia="黑体"/>
          <w:sz w:val="32"/>
        </w:rPr>
        <w:t>划定矿区范围申请资料清单</w:t>
      </w:r>
    </w:p>
    <w:tbl>
      <w:tblPr>
        <w:tblStyle w:val="3"/>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000"/>
        <w:gridCol w:w="1000"/>
        <w:gridCol w:w="80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shd w:val="clear" w:color="auto" w:fill="auto"/>
            <w:vAlign w:val="center"/>
          </w:tcPr>
          <w:p>
            <w:pPr>
              <w:jc w:val="center"/>
              <w:rPr>
                <w:rFonts w:ascii="仿宋" w:hAnsi="仿宋" w:eastAsia="仿宋"/>
              </w:rPr>
            </w:pPr>
            <w:r>
              <w:rPr>
                <w:rFonts w:hint="eastAsia" w:ascii="仿宋" w:hAnsi="仿宋" w:eastAsia="仿宋"/>
              </w:rPr>
              <w:t>序号</w:t>
            </w:r>
          </w:p>
        </w:tc>
        <w:tc>
          <w:tcPr>
            <w:tcW w:w="5000" w:type="dxa"/>
            <w:shd w:val="clear" w:color="auto" w:fill="auto"/>
            <w:vAlign w:val="center"/>
          </w:tcPr>
          <w:p>
            <w:pPr>
              <w:jc w:val="center"/>
              <w:rPr>
                <w:rFonts w:ascii="仿宋" w:hAnsi="仿宋" w:eastAsia="仿宋"/>
              </w:rPr>
            </w:pPr>
            <w:r>
              <w:rPr>
                <w:rFonts w:hint="eastAsia" w:ascii="仿宋" w:hAnsi="仿宋" w:eastAsia="仿宋"/>
              </w:rPr>
              <w:t>资料名称</w:t>
            </w:r>
          </w:p>
        </w:tc>
        <w:tc>
          <w:tcPr>
            <w:tcW w:w="1000" w:type="dxa"/>
            <w:shd w:val="clear" w:color="auto" w:fill="auto"/>
            <w:vAlign w:val="center"/>
          </w:tcPr>
          <w:p>
            <w:pPr>
              <w:jc w:val="center"/>
              <w:rPr>
                <w:rFonts w:ascii="仿宋" w:hAnsi="仿宋" w:eastAsia="仿宋"/>
              </w:rPr>
            </w:pPr>
            <w:r>
              <w:rPr>
                <w:rFonts w:hint="eastAsia" w:ascii="仿宋" w:hAnsi="仿宋" w:eastAsia="仿宋"/>
              </w:rPr>
              <w:t>类型</w:t>
            </w:r>
          </w:p>
        </w:tc>
        <w:tc>
          <w:tcPr>
            <w:tcW w:w="800" w:type="dxa"/>
            <w:shd w:val="clear" w:color="auto" w:fill="auto"/>
            <w:vAlign w:val="center"/>
          </w:tcPr>
          <w:p>
            <w:pPr>
              <w:jc w:val="center"/>
              <w:rPr>
                <w:rFonts w:ascii="仿宋" w:hAnsi="仿宋" w:eastAsia="仿宋"/>
              </w:rPr>
            </w:pPr>
            <w:r>
              <w:rPr>
                <w:rFonts w:hint="eastAsia" w:ascii="仿宋" w:hAnsi="仿宋" w:eastAsia="仿宋"/>
              </w:rPr>
              <w:t>份数</w:t>
            </w:r>
          </w:p>
        </w:tc>
        <w:tc>
          <w:tcPr>
            <w:tcW w:w="6600" w:type="dxa"/>
            <w:shd w:val="clear" w:color="auto" w:fill="auto"/>
            <w:vAlign w:val="center"/>
          </w:tcPr>
          <w:p>
            <w:pPr>
              <w:jc w:val="center"/>
              <w:rPr>
                <w:rFonts w:ascii="仿宋" w:hAnsi="仿宋" w:eastAsia="仿宋"/>
              </w:rPr>
            </w:pPr>
            <w:r>
              <w:rPr>
                <w:rFonts w:hint="eastAsia" w:ascii="仿宋" w:hAnsi="仿宋" w:eastAsia="仿宋"/>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hint="eastAsia" w:ascii="仿宋" w:hAnsi="仿宋" w:eastAsia="仿宋"/>
              </w:rPr>
            </w:pPr>
            <w:r>
              <w:rPr>
                <w:rFonts w:ascii="仿宋" w:hAnsi="仿宋" w:eastAsia="仿宋"/>
              </w:rPr>
              <w:t>1</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划定矿区范围申请书</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hint="eastAsia"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ascii="仿宋" w:hAnsi="仿宋" w:eastAsia="仿宋"/>
              </w:rPr>
              <w:t>1、申请登记书应按照国土资规[2017]15号文要求填写。</w:t>
            </w:r>
          </w:p>
          <w:p>
            <w:pPr>
              <w:jc w:val="left"/>
              <w:rPr>
                <w:rFonts w:ascii="仿宋" w:hAnsi="仿宋" w:eastAsia="仿宋"/>
              </w:rPr>
            </w:pPr>
            <w:r>
              <w:rPr>
                <w:rFonts w:ascii="仿宋" w:hAnsi="仿宋" w:eastAsia="仿宋"/>
              </w:rPr>
              <w:t>2、申请登记书使用国土资源部采矿权报盘软件打印。</w:t>
            </w:r>
          </w:p>
          <w:p>
            <w:pPr>
              <w:jc w:val="left"/>
              <w:rPr>
                <w:rFonts w:hint="eastAsia" w:ascii="仿宋" w:hAnsi="仿宋" w:eastAsia="仿宋"/>
              </w:rPr>
            </w:pPr>
            <w:r>
              <w:rPr>
                <w:rFonts w:ascii="仿宋" w:hAnsi="仿宋" w:eastAsia="仿宋"/>
              </w:rPr>
              <w:t>3、申请登记书电子版使用国土资源部采矿权报盘软件生成。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2</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三叠图</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hint="eastAsia" w:ascii="仿宋" w:hAnsi="仿宋" w:eastAsia="仿宋"/>
              </w:rPr>
              <w:t>探矿权范围（或招拍挂出让范围、协议出让范围）、申请划定的矿区范围与资源储量估算范围的坐标及三者叠合图。</w:t>
            </w:r>
          </w:p>
        </w:tc>
      </w:tr>
    </w:tbl>
    <w:p>
      <w:pPr>
        <w:jc w:val="center"/>
        <w:rPr>
          <w:rFonts w:ascii="黑体" w:hAnsi="黑体" w:eastAsia="黑体"/>
          <w:sz w:val="32"/>
        </w:rPr>
      </w:pPr>
    </w:p>
    <w:p>
      <w:pPr>
        <w:jc w:val="center"/>
        <w:rPr>
          <w:rFonts w:ascii="黑体" w:hAnsi="黑体" w:eastAsia="黑体"/>
          <w:sz w:val="32"/>
        </w:rPr>
      </w:pPr>
      <w:r>
        <w:rPr>
          <w:rFonts w:hint="eastAsia" w:ascii="黑体" w:hAnsi="黑体" w:eastAsia="黑体"/>
          <w:sz w:val="32"/>
        </w:rPr>
        <w:t>采矿权新立登记申请资料清单</w:t>
      </w:r>
    </w:p>
    <w:tbl>
      <w:tblPr>
        <w:tblStyle w:val="3"/>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000"/>
        <w:gridCol w:w="1000"/>
        <w:gridCol w:w="80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shd w:val="clear" w:color="auto" w:fill="auto"/>
            <w:vAlign w:val="center"/>
          </w:tcPr>
          <w:p>
            <w:pPr>
              <w:jc w:val="center"/>
              <w:rPr>
                <w:rFonts w:ascii="仿宋" w:hAnsi="仿宋" w:eastAsia="仿宋"/>
              </w:rPr>
            </w:pPr>
            <w:r>
              <w:rPr>
                <w:rFonts w:hint="eastAsia" w:ascii="仿宋" w:hAnsi="仿宋" w:eastAsia="仿宋"/>
              </w:rPr>
              <w:t>序号</w:t>
            </w:r>
          </w:p>
        </w:tc>
        <w:tc>
          <w:tcPr>
            <w:tcW w:w="5000" w:type="dxa"/>
            <w:shd w:val="clear" w:color="auto" w:fill="auto"/>
            <w:vAlign w:val="center"/>
          </w:tcPr>
          <w:p>
            <w:pPr>
              <w:jc w:val="center"/>
              <w:rPr>
                <w:rFonts w:ascii="仿宋" w:hAnsi="仿宋" w:eastAsia="仿宋"/>
              </w:rPr>
            </w:pPr>
            <w:r>
              <w:rPr>
                <w:rFonts w:hint="eastAsia" w:ascii="仿宋" w:hAnsi="仿宋" w:eastAsia="仿宋"/>
              </w:rPr>
              <w:t>资料名称</w:t>
            </w:r>
          </w:p>
        </w:tc>
        <w:tc>
          <w:tcPr>
            <w:tcW w:w="1000" w:type="dxa"/>
            <w:shd w:val="clear" w:color="auto" w:fill="auto"/>
            <w:vAlign w:val="center"/>
          </w:tcPr>
          <w:p>
            <w:pPr>
              <w:jc w:val="center"/>
              <w:rPr>
                <w:rFonts w:ascii="仿宋" w:hAnsi="仿宋" w:eastAsia="仿宋"/>
              </w:rPr>
            </w:pPr>
            <w:r>
              <w:rPr>
                <w:rFonts w:hint="eastAsia" w:ascii="仿宋" w:hAnsi="仿宋" w:eastAsia="仿宋"/>
              </w:rPr>
              <w:t>类型</w:t>
            </w:r>
          </w:p>
        </w:tc>
        <w:tc>
          <w:tcPr>
            <w:tcW w:w="800" w:type="dxa"/>
            <w:shd w:val="clear" w:color="auto" w:fill="auto"/>
            <w:vAlign w:val="center"/>
          </w:tcPr>
          <w:p>
            <w:pPr>
              <w:jc w:val="center"/>
              <w:rPr>
                <w:rFonts w:ascii="仿宋" w:hAnsi="仿宋" w:eastAsia="仿宋"/>
              </w:rPr>
            </w:pPr>
            <w:r>
              <w:rPr>
                <w:rFonts w:hint="eastAsia" w:ascii="仿宋" w:hAnsi="仿宋" w:eastAsia="仿宋"/>
              </w:rPr>
              <w:t>份数</w:t>
            </w:r>
          </w:p>
        </w:tc>
        <w:tc>
          <w:tcPr>
            <w:tcW w:w="6600" w:type="dxa"/>
            <w:shd w:val="clear" w:color="auto" w:fill="auto"/>
            <w:vAlign w:val="center"/>
          </w:tcPr>
          <w:p>
            <w:pPr>
              <w:jc w:val="center"/>
              <w:rPr>
                <w:rFonts w:ascii="仿宋" w:hAnsi="仿宋" w:eastAsia="仿宋"/>
              </w:rPr>
            </w:pPr>
            <w:r>
              <w:rPr>
                <w:rFonts w:hint="eastAsia" w:ascii="仿宋" w:hAnsi="仿宋" w:eastAsia="仿宋"/>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hint="eastAsia" w:ascii="仿宋" w:hAnsi="仿宋" w:eastAsia="仿宋"/>
              </w:rPr>
            </w:pPr>
            <w:r>
              <w:rPr>
                <w:rFonts w:ascii="仿宋" w:hAnsi="仿宋" w:eastAsia="仿宋"/>
              </w:rPr>
              <w:t>1</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采矿权新立申请登记书</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hint="eastAsia"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ascii="仿宋" w:hAnsi="仿宋" w:eastAsia="仿宋"/>
              </w:rPr>
              <w:t>1、申请登记书应按照国土资规[2017]15号文要求填写。</w:t>
            </w:r>
          </w:p>
          <w:p>
            <w:pPr>
              <w:jc w:val="left"/>
              <w:rPr>
                <w:rFonts w:ascii="仿宋" w:hAnsi="仿宋" w:eastAsia="仿宋"/>
              </w:rPr>
            </w:pPr>
            <w:r>
              <w:rPr>
                <w:rFonts w:ascii="仿宋" w:hAnsi="仿宋" w:eastAsia="仿宋"/>
              </w:rPr>
              <w:t>2、申请登记书使用国土资源部采矿权报盘软件打印。</w:t>
            </w:r>
          </w:p>
          <w:p>
            <w:pPr>
              <w:jc w:val="left"/>
              <w:rPr>
                <w:rFonts w:hint="eastAsia" w:ascii="仿宋" w:hAnsi="仿宋" w:eastAsia="仿宋"/>
              </w:rPr>
            </w:pPr>
            <w:r>
              <w:rPr>
                <w:rFonts w:ascii="仿宋" w:hAnsi="仿宋" w:eastAsia="仿宋"/>
              </w:rPr>
              <w:t>3、申请登记书电子版使用国土资源部采矿权报盘软件生成。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2</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矿产资源开发利用方案</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hint="eastAsia" w:ascii="仿宋" w:hAnsi="仿宋" w:eastAsia="仿宋"/>
              </w:rPr>
              <w:t>开发利用方案应符合相关规程、规范和标准。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3</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环境影响评价报告及环保部门批复文件复印件</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复印件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hint="eastAsia" w:ascii="仿宋" w:hAnsi="仿宋" w:eastAsia="仿宋"/>
              </w:rPr>
            </w:pPr>
            <w:r>
              <w:rPr>
                <w:rFonts w:hint="eastAsia" w:ascii="仿宋" w:hAnsi="仿宋" w:eastAsia="仿宋"/>
              </w:rPr>
              <w:t>按照河南省环境保护厅审批环境影响评价文件的建设项目目录规定的审批权限提供相应的批复文件。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4</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项目核准文件复印件</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复印件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ascii="仿宋" w:hAnsi="仿宋" w:eastAsia="仿宋"/>
              </w:rPr>
              <w:t>1、申请煤矿采矿权的，提交省发改委等部门核准备案文件。</w:t>
            </w:r>
          </w:p>
          <w:p>
            <w:pPr>
              <w:jc w:val="left"/>
              <w:rPr>
                <w:rFonts w:hint="eastAsia" w:ascii="仿宋" w:hAnsi="仿宋" w:eastAsia="仿宋"/>
              </w:rPr>
            </w:pPr>
            <w:r>
              <w:rPr>
                <w:rFonts w:ascii="仿宋" w:hAnsi="仿宋" w:eastAsia="仿宋"/>
              </w:rPr>
              <w:t>2、外商申请《外商投资产业指导目录（最新版）》中限制性矿种的，提交有相关主管部门的项目核准文件。</w:t>
            </w:r>
          </w:p>
        </w:tc>
      </w:tr>
    </w:tbl>
    <w:p>
      <w:pPr>
        <w:jc w:val="center"/>
        <w:rPr>
          <w:rFonts w:ascii="黑体" w:hAnsi="黑体" w:eastAsia="黑体"/>
          <w:sz w:val="32"/>
        </w:rPr>
      </w:pPr>
    </w:p>
    <w:p>
      <w:pPr>
        <w:jc w:val="center"/>
        <w:rPr>
          <w:rFonts w:ascii="黑体" w:hAnsi="黑体" w:eastAsia="黑体"/>
          <w:sz w:val="32"/>
        </w:rPr>
      </w:pPr>
      <w:r>
        <w:rPr>
          <w:rFonts w:hint="eastAsia" w:ascii="黑体" w:hAnsi="黑体" w:eastAsia="黑体"/>
          <w:sz w:val="32"/>
        </w:rPr>
        <w:t>采矿权延续登记申请资料清单</w:t>
      </w:r>
    </w:p>
    <w:tbl>
      <w:tblPr>
        <w:tblStyle w:val="3"/>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000"/>
        <w:gridCol w:w="1000"/>
        <w:gridCol w:w="80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shd w:val="clear" w:color="auto" w:fill="auto"/>
            <w:vAlign w:val="center"/>
          </w:tcPr>
          <w:p>
            <w:pPr>
              <w:jc w:val="center"/>
              <w:rPr>
                <w:rFonts w:ascii="仿宋" w:hAnsi="仿宋" w:eastAsia="仿宋"/>
              </w:rPr>
            </w:pPr>
            <w:r>
              <w:rPr>
                <w:rFonts w:hint="eastAsia" w:ascii="仿宋" w:hAnsi="仿宋" w:eastAsia="仿宋"/>
              </w:rPr>
              <w:t>序号</w:t>
            </w:r>
          </w:p>
        </w:tc>
        <w:tc>
          <w:tcPr>
            <w:tcW w:w="5000" w:type="dxa"/>
            <w:shd w:val="clear" w:color="auto" w:fill="auto"/>
            <w:vAlign w:val="center"/>
          </w:tcPr>
          <w:p>
            <w:pPr>
              <w:jc w:val="center"/>
              <w:rPr>
                <w:rFonts w:ascii="仿宋" w:hAnsi="仿宋" w:eastAsia="仿宋"/>
              </w:rPr>
            </w:pPr>
            <w:r>
              <w:rPr>
                <w:rFonts w:hint="eastAsia" w:ascii="仿宋" w:hAnsi="仿宋" w:eastAsia="仿宋"/>
              </w:rPr>
              <w:t>资料名称</w:t>
            </w:r>
          </w:p>
        </w:tc>
        <w:tc>
          <w:tcPr>
            <w:tcW w:w="1000" w:type="dxa"/>
            <w:shd w:val="clear" w:color="auto" w:fill="auto"/>
            <w:vAlign w:val="center"/>
          </w:tcPr>
          <w:p>
            <w:pPr>
              <w:jc w:val="center"/>
              <w:rPr>
                <w:rFonts w:ascii="仿宋" w:hAnsi="仿宋" w:eastAsia="仿宋"/>
              </w:rPr>
            </w:pPr>
            <w:r>
              <w:rPr>
                <w:rFonts w:hint="eastAsia" w:ascii="仿宋" w:hAnsi="仿宋" w:eastAsia="仿宋"/>
              </w:rPr>
              <w:t>类型</w:t>
            </w:r>
          </w:p>
        </w:tc>
        <w:tc>
          <w:tcPr>
            <w:tcW w:w="800" w:type="dxa"/>
            <w:shd w:val="clear" w:color="auto" w:fill="auto"/>
            <w:vAlign w:val="center"/>
          </w:tcPr>
          <w:p>
            <w:pPr>
              <w:jc w:val="center"/>
              <w:rPr>
                <w:rFonts w:ascii="仿宋" w:hAnsi="仿宋" w:eastAsia="仿宋"/>
              </w:rPr>
            </w:pPr>
            <w:r>
              <w:rPr>
                <w:rFonts w:hint="eastAsia" w:ascii="仿宋" w:hAnsi="仿宋" w:eastAsia="仿宋"/>
              </w:rPr>
              <w:t>份数</w:t>
            </w:r>
          </w:p>
        </w:tc>
        <w:tc>
          <w:tcPr>
            <w:tcW w:w="6600" w:type="dxa"/>
            <w:shd w:val="clear" w:color="auto" w:fill="auto"/>
            <w:vAlign w:val="center"/>
          </w:tcPr>
          <w:p>
            <w:pPr>
              <w:jc w:val="center"/>
              <w:rPr>
                <w:rFonts w:ascii="仿宋" w:hAnsi="仿宋" w:eastAsia="仿宋"/>
              </w:rPr>
            </w:pPr>
            <w:r>
              <w:rPr>
                <w:rFonts w:hint="eastAsia" w:ascii="仿宋" w:hAnsi="仿宋" w:eastAsia="仿宋"/>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hint="eastAsia" w:ascii="仿宋" w:hAnsi="仿宋" w:eastAsia="仿宋"/>
              </w:rPr>
            </w:pPr>
            <w:r>
              <w:rPr>
                <w:rFonts w:ascii="仿宋" w:hAnsi="仿宋" w:eastAsia="仿宋"/>
              </w:rPr>
              <w:t>1</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采矿权延续申请登记书</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hint="eastAsia"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ascii="仿宋" w:hAnsi="仿宋" w:eastAsia="仿宋"/>
              </w:rPr>
              <w:t>1、申请登记书应按照国土资规[2017]15号文要求填写。</w:t>
            </w:r>
          </w:p>
          <w:p>
            <w:pPr>
              <w:jc w:val="left"/>
              <w:rPr>
                <w:rFonts w:ascii="仿宋" w:hAnsi="仿宋" w:eastAsia="仿宋"/>
              </w:rPr>
            </w:pPr>
            <w:r>
              <w:rPr>
                <w:rFonts w:ascii="仿宋" w:hAnsi="仿宋" w:eastAsia="仿宋"/>
              </w:rPr>
              <w:t>2、申请登记书内容除申请变更的内容外，应与前次申请批准的内容一致。</w:t>
            </w:r>
          </w:p>
          <w:p>
            <w:pPr>
              <w:jc w:val="left"/>
              <w:rPr>
                <w:rFonts w:ascii="仿宋" w:hAnsi="仿宋" w:eastAsia="仿宋"/>
              </w:rPr>
            </w:pPr>
            <w:r>
              <w:rPr>
                <w:rFonts w:ascii="仿宋" w:hAnsi="仿宋" w:eastAsia="仿宋"/>
              </w:rPr>
              <w:t>3、申请登记书使用国土资源部采矿权报盘软件打印。</w:t>
            </w:r>
          </w:p>
          <w:p>
            <w:pPr>
              <w:jc w:val="left"/>
              <w:rPr>
                <w:rFonts w:hint="eastAsia" w:ascii="仿宋" w:hAnsi="仿宋" w:eastAsia="仿宋"/>
              </w:rPr>
            </w:pPr>
            <w:r>
              <w:rPr>
                <w:rFonts w:ascii="仿宋" w:hAnsi="仿宋" w:eastAsia="仿宋"/>
              </w:rPr>
              <w:t>4、申请登记书电子版使用国土资源部采矿权报盘软件生成。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2</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矿产资源开发利用方案</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ascii="仿宋" w:hAnsi="仿宋" w:eastAsia="仿宋"/>
              </w:rPr>
              <w:t>1、开发利用方案应符合相关规程、规范和标准。</w:t>
            </w:r>
          </w:p>
          <w:p>
            <w:pPr>
              <w:jc w:val="left"/>
              <w:rPr>
                <w:rFonts w:ascii="仿宋" w:hAnsi="仿宋" w:eastAsia="仿宋"/>
              </w:rPr>
            </w:pPr>
            <w:r>
              <w:rPr>
                <w:rFonts w:ascii="仿宋" w:hAnsi="仿宋" w:eastAsia="仿宋"/>
              </w:rPr>
              <w:t>2、不涉及新增储量的无需提交。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3</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采矿许可证</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hint="eastAsia" w:ascii="仿宋" w:hAnsi="仿宋" w:eastAsia="仿宋"/>
              </w:rPr>
              <w:t>提交采矿许可证正、副本。</w:t>
            </w:r>
          </w:p>
        </w:tc>
      </w:tr>
    </w:tbl>
    <w:p>
      <w:pPr>
        <w:jc w:val="center"/>
        <w:rPr>
          <w:rFonts w:ascii="黑体" w:hAnsi="黑体" w:eastAsia="黑体"/>
          <w:sz w:val="32"/>
        </w:rPr>
      </w:pPr>
    </w:p>
    <w:p>
      <w:pPr>
        <w:jc w:val="center"/>
        <w:rPr>
          <w:rFonts w:ascii="黑体" w:hAnsi="黑体" w:eastAsia="黑体"/>
          <w:sz w:val="32"/>
        </w:rPr>
      </w:pPr>
      <w:r>
        <w:rPr>
          <w:rFonts w:hint="eastAsia" w:ascii="黑体" w:hAnsi="黑体" w:eastAsia="黑体"/>
          <w:sz w:val="32"/>
        </w:rPr>
        <w:t>采矿权注销申请资料清单</w:t>
      </w:r>
    </w:p>
    <w:tbl>
      <w:tblPr>
        <w:tblStyle w:val="3"/>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000"/>
        <w:gridCol w:w="1000"/>
        <w:gridCol w:w="80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shd w:val="clear" w:color="auto" w:fill="auto"/>
            <w:vAlign w:val="center"/>
          </w:tcPr>
          <w:p>
            <w:pPr>
              <w:jc w:val="center"/>
              <w:rPr>
                <w:rFonts w:ascii="仿宋" w:hAnsi="仿宋" w:eastAsia="仿宋"/>
              </w:rPr>
            </w:pPr>
            <w:r>
              <w:rPr>
                <w:rFonts w:hint="eastAsia" w:ascii="仿宋" w:hAnsi="仿宋" w:eastAsia="仿宋"/>
              </w:rPr>
              <w:t>序号</w:t>
            </w:r>
          </w:p>
        </w:tc>
        <w:tc>
          <w:tcPr>
            <w:tcW w:w="5000" w:type="dxa"/>
            <w:shd w:val="clear" w:color="auto" w:fill="auto"/>
            <w:vAlign w:val="center"/>
          </w:tcPr>
          <w:p>
            <w:pPr>
              <w:jc w:val="center"/>
              <w:rPr>
                <w:rFonts w:ascii="仿宋" w:hAnsi="仿宋" w:eastAsia="仿宋"/>
              </w:rPr>
            </w:pPr>
            <w:r>
              <w:rPr>
                <w:rFonts w:hint="eastAsia" w:ascii="仿宋" w:hAnsi="仿宋" w:eastAsia="仿宋"/>
              </w:rPr>
              <w:t>资料名称</w:t>
            </w:r>
          </w:p>
        </w:tc>
        <w:tc>
          <w:tcPr>
            <w:tcW w:w="1000" w:type="dxa"/>
            <w:shd w:val="clear" w:color="auto" w:fill="auto"/>
            <w:vAlign w:val="center"/>
          </w:tcPr>
          <w:p>
            <w:pPr>
              <w:jc w:val="center"/>
              <w:rPr>
                <w:rFonts w:ascii="仿宋" w:hAnsi="仿宋" w:eastAsia="仿宋"/>
              </w:rPr>
            </w:pPr>
            <w:r>
              <w:rPr>
                <w:rFonts w:hint="eastAsia" w:ascii="仿宋" w:hAnsi="仿宋" w:eastAsia="仿宋"/>
              </w:rPr>
              <w:t>类型</w:t>
            </w:r>
          </w:p>
        </w:tc>
        <w:tc>
          <w:tcPr>
            <w:tcW w:w="800" w:type="dxa"/>
            <w:shd w:val="clear" w:color="auto" w:fill="auto"/>
            <w:vAlign w:val="center"/>
          </w:tcPr>
          <w:p>
            <w:pPr>
              <w:jc w:val="center"/>
              <w:rPr>
                <w:rFonts w:ascii="仿宋" w:hAnsi="仿宋" w:eastAsia="仿宋"/>
              </w:rPr>
            </w:pPr>
            <w:r>
              <w:rPr>
                <w:rFonts w:hint="eastAsia" w:ascii="仿宋" w:hAnsi="仿宋" w:eastAsia="仿宋"/>
              </w:rPr>
              <w:t>份数</w:t>
            </w:r>
          </w:p>
        </w:tc>
        <w:tc>
          <w:tcPr>
            <w:tcW w:w="6600" w:type="dxa"/>
            <w:shd w:val="clear" w:color="auto" w:fill="auto"/>
            <w:vAlign w:val="center"/>
          </w:tcPr>
          <w:p>
            <w:pPr>
              <w:jc w:val="center"/>
              <w:rPr>
                <w:rFonts w:ascii="仿宋" w:hAnsi="仿宋" w:eastAsia="仿宋"/>
              </w:rPr>
            </w:pPr>
            <w:r>
              <w:rPr>
                <w:rFonts w:hint="eastAsia" w:ascii="仿宋" w:hAnsi="仿宋" w:eastAsia="仿宋"/>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hint="eastAsia" w:ascii="仿宋" w:hAnsi="仿宋" w:eastAsia="仿宋"/>
              </w:rPr>
            </w:pPr>
            <w:r>
              <w:rPr>
                <w:rFonts w:ascii="仿宋" w:hAnsi="仿宋" w:eastAsia="仿宋"/>
              </w:rPr>
              <w:t>1</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采矿权注销申请书</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hint="eastAsia"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ascii="仿宋" w:hAnsi="仿宋" w:eastAsia="仿宋"/>
              </w:rPr>
              <w:t>1、申请登记书应按照国土资规[2017]15号文要求填写。</w:t>
            </w:r>
          </w:p>
          <w:p>
            <w:pPr>
              <w:jc w:val="left"/>
              <w:rPr>
                <w:rFonts w:ascii="仿宋" w:hAnsi="仿宋" w:eastAsia="仿宋"/>
              </w:rPr>
            </w:pPr>
            <w:r>
              <w:rPr>
                <w:rFonts w:ascii="仿宋" w:hAnsi="仿宋" w:eastAsia="仿宋"/>
              </w:rPr>
              <w:t>2、申请登记书使用国土资源部采矿权报盘软件打印。</w:t>
            </w:r>
          </w:p>
          <w:p>
            <w:pPr>
              <w:jc w:val="left"/>
              <w:rPr>
                <w:rFonts w:hint="eastAsia" w:ascii="仿宋" w:hAnsi="仿宋" w:eastAsia="仿宋"/>
              </w:rPr>
            </w:pPr>
            <w:r>
              <w:rPr>
                <w:rFonts w:ascii="仿宋" w:hAnsi="仿宋" w:eastAsia="仿宋"/>
              </w:rPr>
              <w:t>3、申请登记书电子版使用国土资源部采矿权报盘软件生成。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2</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关闭矿山报告</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ascii="仿宋" w:hAnsi="仿宋" w:eastAsia="仿宋"/>
              </w:rPr>
              <w:t>1、提交关闭矿山报告或完成报告、终止报告。</w:t>
            </w:r>
          </w:p>
          <w:p>
            <w:pPr>
              <w:jc w:val="left"/>
              <w:rPr>
                <w:rFonts w:ascii="仿宋" w:hAnsi="仿宋" w:eastAsia="仿宋"/>
              </w:rPr>
            </w:pPr>
            <w:r>
              <w:rPr>
                <w:rFonts w:ascii="仿宋" w:hAnsi="仿宋" w:eastAsia="仿宋"/>
              </w:rPr>
              <w:t>2、关闭矿山报告中应包含矿区范围图、矿山开采现状及实测图件、储量动用及剩余情况、土地复垦利用情况或者依法缴纳土地复垦费情况、采矿权使用费的缴纳情况及相关票据等内容。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3</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采矿许可证</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hint="eastAsia" w:ascii="仿宋" w:hAnsi="仿宋" w:eastAsia="仿宋"/>
              </w:rPr>
              <w:t>提交采矿许可证正、副本。</w:t>
            </w:r>
          </w:p>
        </w:tc>
      </w:tr>
    </w:tbl>
    <w:p>
      <w:pPr>
        <w:jc w:val="center"/>
        <w:rPr>
          <w:rFonts w:ascii="黑体" w:hAnsi="黑体" w:eastAsia="黑体"/>
          <w:sz w:val="32"/>
        </w:rPr>
      </w:pPr>
    </w:p>
    <w:p>
      <w:pPr>
        <w:jc w:val="center"/>
        <w:rPr>
          <w:rFonts w:ascii="黑体" w:hAnsi="黑体" w:eastAsia="黑体"/>
          <w:sz w:val="32"/>
        </w:rPr>
      </w:pPr>
      <w:r>
        <w:rPr>
          <w:rFonts w:hint="eastAsia" w:ascii="黑体" w:hAnsi="黑体" w:eastAsia="黑体"/>
          <w:sz w:val="32"/>
        </w:rPr>
        <w:t>采矿权扩大矿区范围变更登记申请资料清单</w:t>
      </w:r>
    </w:p>
    <w:tbl>
      <w:tblPr>
        <w:tblStyle w:val="3"/>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000"/>
        <w:gridCol w:w="1000"/>
        <w:gridCol w:w="80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shd w:val="clear" w:color="auto" w:fill="auto"/>
            <w:vAlign w:val="center"/>
          </w:tcPr>
          <w:p>
            <w:pPr>
              <w:jc w:val="center"/>
              <w:rPr>
                <w:rFonts w:ascii="仿宋" w:hAnsi="仿宋" w:eastAsia="仿宋"/>
              </w:rPr>
            </w:pPr>
            <w:r>
              <w:rPr>
                <w:rFonts w:hint="eastAsia" w:ascii="仿宋" w:hAnsi="仿宋" w:eastAsia="仿宋"/>
              </w:rPr>
              <w:t>序号</w:t>
            </w:r>
          </w:p>
        </w:tc>
        <w:tc>
          <w:tcPr>
            <w:tcW w:w="5000" w:type="dxa"/>
            <w:shd w:val="clear" w:color="auto" w:fill="auto"/>
            <w:vAlign w:val="center"/>
          </w:tcPr>
          <w:p>
            <w:pPr>
              <w:jc w:val="center"/>
              <w:rPr>
                <w:rFonts w:ascii="仿宋" w:hAnsi="仿宋" w:eastAsia="仿宋"/>
              </w:rPr>
            </w:pPr>
            <w:r>
              <w:rPr>
                <w:rFonts w:hint="eastAsia" w:ascii="仿宋" w:hAnsi="仿宋" w:eastAsia="仿宋"/>
              </w:rPr>
              <w:t>资料名称</w:t>
            </w:r>
          </w:p>
        </w:tc>
        <w:tc>
          <w:tcPr>
            <w:tcW w:w="1000" w:type="dxa"/>
            <w:shd w:val="clear" w:color="auto" w:fill="auto"/>
            <w:vAlign w:val="center"/>
          </w:tcPr>
          <w:p>
            <w:pPr>
              <w:jc w:val="center"/>
              <w:rPr>
                <w:rFonts w:ascii="仿宋" w:hAnsi="仿宋" w:eastAsia="仿宋"/>
              </w:rPr>
            </w:pPr>
            <w:r>
              <w:rPr>
                <w:rFonts w:hint="eastAsia" w:ascii="仿宋" w:hAnsi="仿宋" w:eastAsia="仿宋"/>
              </w:rPr>
              <w:t>类型</w:t>
            </w:r>
          </w:p>
        </w:tc>
        <w:tc>
          <w:tcPr>
            <w:tcW w:w="800" w:type="dxa"/>
            <w:shd w:val="clear" w:color="auto" w:fill="auto"/>
            <w:vAlign w:val="center"/>
          </w:tcPr>
          <w:p>
            <w:pPr>
              <w:jc w:val="center"/>
              <w:rPr>
                <w:rFonts w:ascii="仿宋" w:hAnsi="仿宋" w:eastAsia="仿宋"/>
              </w:rPr>
            </w:pPr>
            <w:r>
              <w:rPr>
                <w:rFonts w:hint="eastAsia" w:ascii="仿宋" w:hAnsi="仿宋" w:eastAsia="仿宋"/>
              </w:rPr>
              <w:t>份数</w:t>
            </w:r>
          </w:p>
        </w:tc>
        <w:tc>
          <w:tcPr>
            <w:tcW w:w="6600" w:type="dxa"/>
            <w:shd w:val="clear" w:color="auto" w:fill="auto"/>
            <w:vAlign w:val="center"/>
          </w:tcPr>
          <w:p>
            <w:pPr>
              <w:jc w:val="center"/>
              <w:rPr>
                <w:rFonts w:ascii="仿宋" w:hAnsi="仿宋" w:eastAsia="仿宋"/>
              </w:rPr>
            </w:pPr>
            <w:r>
              <w:rPr>
                <w:rFonts w:hint="eastAsia" w:ascii="仿宋" w:hAnsi="仿宋" w:eastAsia="仿宋"/>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hint="eastAsia" w:ascii="仿宋" w:hAnsi="仿宋" w:eastAsia="仿宋"/>
              </w:rPr>
            </w:pPr>
            <w:r>
              <w:rPr>
                <w:rFonts w:ascii="仿宋" w:hAnsi="仿宋" w:eastAsia="仿宋"/>
              </w:rPr>
              <w:t>1</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采矿权变更申请登记书</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hint="eastAsia"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ascii="仿宋" w:hAnsi="仿宋" w:eastAsia="仿宋"/>
              </w:rPr>
              <w:t>1、申请登记书应按照国土资规[2017]15号文要求填写。</w:t>
            </w:r>
          </w:p>
          <w:p>
            <w:pPr>
              <w:jc w:val="left"/>
              <w:rPr>
                <w:rFonts w:ascii="仿宋" w:hAnsi="仿宋" w:eastAsia="仿宋"/>
              </w:rPr>
            </w:pPr>
            <w:r>
              <w:rPr>
                <w:rFonts w:ascii="仿宋" w:hAnsi="仿宋" w:eastAsia="仿宋"/>
              </w:rPr>
              <w:t>2、申请登记书内容除申请变更的内容外，应与前次申请批准的内容一致。</w:t>
            </w:r>
          </w:p>
          <w:p>
            <w:pPr>
              <w:jc w:val="left"/>
              <w:rPr>
                <w:rFonts w:ascii="仿宋" w:hAnsi="仿宋" w:eastAsia="仿宋"/>
              </w:rPr>
            </w:pPr>
            <w:r>
              <w:rPr>
                <w:rFonts w:ascii="仿宋" w:hAnsi="仿宋" w:eastAsia="仿宋"/>
              </w:rPr>
              <w:t>3、申请登记书使用国土资源部采矿权报盘软件打印。</w:t>
            </w:r>
          </w:p>
          <w:p>
            <w:pPr>
              <w:jc w:val="left"/>
              <w:rPr>
                <w:rFonts w:hint="eastAsia" w:ascii="仿宋" w:hAnsi="仿宋" w:eastAsia="仿宋"/>
              </w:rPr>
            </w:pPr>
            <w:r>
              <w:rPr>
                <w:rFonts w:ascii="仿宋" w:hAnsi="仿宋" w:eastAsia="仿宋"/>
              </w:rPr>
              <w:t>4、申请登记书电子版使用国土资源部采矿权报盘软件生成。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2</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矿产资源开发利用方案</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hint="eastAsia" w:ascii="仿宋" w:hAnsi="仿宋" w:eastAsia="仿宋"/>
              </w:rPr>
              <w:t>开发利用方案应符合相关规程、规范和标准。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3</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环境影响评价报告及环保部门批复文件复印件</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复印件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hint="eastAsia" w:ascii="仿宋" w:hAnsi="仿宋" w:eastAsia="仿宋"/>
              </w:rPr>
            </w:pPr>
            <w:r>
              <w:rPr>
                <w:rFonts w:hint="eastAsia" w:ascii="仿宋" w:hAnsi="仿宋" w:eastAsia="仿宋"/>
              </w:rPr>
              <w:t>按照河南省环境保护厅审批环境影响评价文件的建设项目目录规定的审批权限提供相应的批复文件。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4</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采矿许可证</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ascii="仿宋" w:hAnsi="仿宋" w:eastAsia="仿宋"/>
              </w:rPr>
              <w:t>1、提交采矿许可证正、副本。</w:t>
            </w:r>
          </w:p>
          <w:p>
            <w:pPr>
              <w:jc w:val="left"/>
              <w:rPr>
                <w:rFonts w:hint="eastAsia" w:ascii="仿宋" w:hAnsi="仿宋" w:eastAsia="仿宋"/>
              </w:rPr>
            </w:pPr>
            <w:r>
              <w:rPr>
                <w:rFonts w:ascii="仿宋" w:hAnsi="仿宋" w:eastAsia="仿宋"/>
              </w:rPr>
              <w:t>2、采矿权合并的提交所有采矿许可证正、副本。</w:t>
            </w:r>
          </w:p>
        </w:tc>
      </w:tr>
    </w:tbl>
    <w:p>
      <w:pPr>
        <w:jc w:val="center"/>
        <w:rPr>
          <w:rFonts w:ascii="黑体" w:hAnsi="黑体" w:eastAsia="黑体"/>
          <w:sz w:val="32"/>
        </w:rPr>
      </w:pPr>
    </w:p>
    <w:p>
      <w:pPr>
        <w:jc w:val="center"/>
        <w:rPr>
          <w:rFonts w:ascii="黑体" w:hAnsi="黑体" w:eastAsia="黑体"/>
          <w:sz w:val="32"/>
        </w:rPr>
      </w:pPr>
      <w:r>
        <w:rPr>
          <w:rFonts w:hint="eastAsia" w:ascii="黑体" w:hAnsi="黑体" w:eastAsia="黑体"/>
          <w:sz w:val="32"/>
        </w:rPr>
        <w:t>采矿权缩小矿区范围变更登记申请资料清单</w:t>
      </w:r>
    </w:p>
    <w:tbl>
      <w:tblPr>
        <w:tblStyle w:val="3"/>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000"/>
        <w:gridCol w:w="1000"/>
        <w:gridCol w:w="80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shd w:val="clear" w:color="auto" w:fill="auto"/>
            <w:vAlign w:val="center"/>
          </w:tcPr>
          <w:p>
            <w:pPr>
              <w:jc w:val="center"/>
              <w:rPr>
                <w:rFonts w:ascii="仿宋" w:hAnsi="仿宋" w:eastAsia="仿宋"/>
              </w:rPr>
            </w:pPr>
            <w:r>
              <w:rPr>
                <w:rFonts w:hint="eastAsia" w:ascii="仿宋" w:hAnsi="仿宋" w:eastAsia="仿宋"/>
              </w:rPr>
              <w:t>序号</w:t>
            </w:r>
          </w:p>
        </w:tc>
        <w:tc>
          <w:tcPr>
            <w:tcW w:w="5000" w:type="dxa"/>
            <w:shd w:val="clear" w:color="auto" w:fill="auto"/>
            <w:vAlign w:val="center"/>
          </w:tcPr>
          <w:p>
            <w:pPr>
              <w:jc w:val="center"/>
              <w:rPr>
                <w:rFonts w:ascii="仿宋" w:hAnsi="仿宋" w:eastAsia="仿宋"/>
              </w:rPr>
            </w:pPr>
            <w:r>
              <w:rPr>
                <w:rFonts w:hint="eastAsia" w:ascii="仿宋" w:hAnsi="仿宋" w:eastAsia="仿宋"/>
              </w:rPr>
              <w:t>资料名称</w:t>
            </w:r>
          </w:p>
        </w:tc>
        <w:tc>
          <w:tcPr>
            <w:tcW w:w="1000" w:type="dxa"/>
            <w:shd w:val="clear" w:color="auto" w:fill="auto"/>
            <w:vAlign w:val="center"/>
          </w:tcPr>
          <w:p>
            <w:pPr>
              <w:jc w:val="center"/>
              <w:rPr>
                <w:rFonts w:ascii="仿宋" w:hAnsi="仿宋" w:eastAsia="仿宋"/>
              </w:rPr>
            </w:pPr>
            <w:r>
              <w:rPr>
                <w:rFonts w:hint="eastAsia" w:ascii="仿宋" w:hAnsi="仿宋" w:eastAsia="仿宋"/>
              </w:rPr>
              <w:t>类型</w:t>
            </w:r>
          </w:p>
        </w:tc>
        <w:tc>
          <w:tcPr>
            <w:tcW w:w="800" w:type="dxa"/>
            <w:shd w:val="clear" w:color="auto" w:fill="auto"/>
            <w:vAlign w:val="center"/>
          </w:tcPr>
          <w:p>
            <w:pPr>
              <w:jc w:val="center"/>
              <w:rPr>
                <w:rFonts w:ascii="仿宋" w:hAnsi="仿宋" w:eastAsia="仿宋"/>
              </w:rPr>
            </w:pPr>
            <w:r>
              <w:rPr>
                <w:rFonts w:hint="eastAsia" w:ascii="仿宋" w:hAnsi="仿宋" w:eastAsia="仿宋"/>
              </w:rPr>
              <w:t>份数</w:t>
            </w:r>
          </w:p>
        </w:tc>
        <w:tc>
          <w:tcPr>
            <w:tcW w:w="6600" w:type="dxa"/>
            <w:shd w:val="clear" w:color="auto" w:fill="auto"/>
            <w:vAlign w:val="center"/>
          </w:tcPr>
          <w:p>
            <w:pPr>
              <w:jc w:val="center"/>
              <w:rPr>
                <w:rFonts w:ascii="仿宋" w:hAnsi="仿宋" w:eastAsia="仿宋"/>
              </w:rPr>
            </w:pPr>
            <w:r>
              <w:rPr>
                <w:rFonts w:hint="eastAsia" w:ascii="仿宋" w:hAnsi="仿宋" w:eastAsia="仿宋"/>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hint="eastAsia" w:ascii="仿宋" w:hAnsi="仿宋" w:eastAsia="仿宋"/>
              </w:rPr>
            </w:pPr>
            <w:r>
              <w:rPr>
                <w:rFonts w:ascii="仿宋" w:hAnsi="仿宋" w:eastAsia="仿宋"/>
              </w:rPr>
              <w:t>1</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采矿权变更申请登记书</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hint="eastAsia"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ascii="仿宋" w:hAnsi="仿宋" w:eastAsia="仿宋"/>
              </w:rPr>
              <w:t>1、申请登记书应按照国土资规[2017]15号文要求填写。</w:t>
            </w:r>
          </w:p>
          <w:p>
            <w:pPr>
              <w:jc w:val="left"/>
              <w:rPr>
                <w:rFonts w:ascii="仿宋" w:hAnsi="仿宋" w:eastAsia="仿宋"/>
              </w:rPr>
            </w:pPr>
            <w:r>
              <w:rPr>
                <w:rFonts w:ascii="仿宋" w:hAnsi="仿宋" w:eastAsia="仿宋"/>
              </w:rPr>
              <w:t>2、申请登记书内容除申请变更的内容外，应与前次申请批准的内容一致。</w:t>
            </w:r>
          </w:p>
          <w:p>
            <w:pPr>
              <w:jc w:val="left"/>
              <w:rPr>
                <w:rFonts w:ascii="仿宋" w:hAnsi="仿宋" w:eastAsia="仿宋"/>
              </w:rPr>
            </w:pPr>
            <w:r>
              <w:rPr>
                <w:rFonts w:ascii="仿宋" w:hAnsi="仿宋" w:eastAsia="仿宋"/>
              </w:rPr>
              <w:t>3、申请登记书使用国土资源部采矿权报盘软件打印。</w:t>
            </w:r>
          </w:p>
          <w:p>
            <w:pPr>
              <w:jc w:val="left"/>
              <w:rPr>
                <w:rFonts w:hint="eastAsia" w:ascii="仿宋" w:hAnsi="仿宋" w:eastAsia="仿宋"/>
              </w:rPr>
            </w:pPr>
            <w:r>
              <w:rPr>
                <w:rFonts w:ascii="仿宋" w:hAnsi="仿宋" w:eastAsia="仿宋"/>
              </w:rPr>
              <w:t>4、申请登记书电子版使用国土资源部采矿权报盘软件生成。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2</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矿产资源开发利用方案</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ascii="仿宋" w:hAnsi="仿宋" w:eastAsia="仿宋"/>
              </w:rPr>
              <w:t>1、开发利用方案应符合相关规程、规范和标准。</w:t>
            </w:r>
          </w:p>
          <w:p>
            <w:pPr>
              <w:jc w:val="left"/>
              <w:rPr>
                <w:rFonts w:ascii="仿宋" w:hAnsi="仿宋" w:eastAsia="仿宋"/>
              </w:rPr>
            </w:pPr>
            <w:r>
              <w:rPr>
                <w:rFonts w:ascii="仿宋" w:hAnsi="仿宋" w:eastAsia="仿宋"/>
              </w:rPr>
              <w:t>2、缩小范围不涉及开采矿体、开采工程的无需提交。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3</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采矿许可证</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hint="eastAsia" w:ascii="仿宋" w:hAnsi="仿宋" w:eastAsia="仿宋"/>
              </w:rPr>
              <w:t>提交采矿许可证正、副本。</w:t>
            </w:r>
          </w:p>
        </w:tc>
      </w:tr>
    </w:tbl>
    <w:p>
      <w:pPr>
        <w:jc w:val="center"/>
        <w:rPr>
          <w:rFonts w:ascii="黑体" w:hAnsi="黑体" w:eastAsia="黑体"/>
          <w:sz w:val="32"/>
        </w:rPr>
      </w:pPr>
    </w:p>
    <w:p>
      <w:pPr>
        <w:jc w:val="center"/>
        <w:rPr>
          <w:rFonts w:ascii="黑体" w:hAnsi="黑体" w:eastAsia="黑体"/>
          <w:sz w:val="32"/>
        </w:rPr>
      </w:pPr>
      <w:r>
        <w:rPr>
          <w:rFonts w:hint="eastAsia" w:ascii="黑体" w:hAnsi="黑体" w:eastAsia="黑体"/>
          <w:sz w:val="32"/>
        </w:rPr>
        <w:t>采矿权开采主矿种变更登记申请资料清单</w:t>
      </w:r>
    </w:p>
    <w:tbl>
      <w:tblPr>
        <w:tblStyle w:val="3"/>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000"/>
        <w:gridCol w:w="1000"/>
        <w:gridCol w:w="80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shd w:val="clear" w:color="auto" w:fill="auto"/>
            <w:vAlign w:val="center"/>
          </w:tcPr>
          <w:p>
            <w:pPr>
              <w:jc w:val="center"/>
              <w:rPr>
                <w:rFonts w:ascii="仿宋" w:hAnsi="仿宋" w:eastAsia="仿宋"/>
              </w:rPr>
            </w:pPr>
            <w:r>
              <w:rPr>
                <w:rFonts w:hint="eastAsia" w:ascii="仿宋" w:hAnsi="仿宋" w:eastAsia="仿宋"/>
              </w:rPr>
              <w:t>序号</w:t>
            </w:r>
          </w:p>
        </w:tc>
        <w:tc>
          <w:tcPr>
            <w:tcW w:w="5000" w:type="dxa"/>
            <w:shd w:val="clear" w:color="auto" w:fill="auto"/>
            <w:vAlign w:val="center"/>
          </w:tcPr>
          <w:p>
            <w:pPr>
              <w:jc w:val="center"/>
              <w:rPr>
                <w:rFonts w:ascii="仿宋" w:hAnsi="仿宋" w:eastAsia="仿宋"/>
              </w:rPr>
            </w:pPr>
            <w:r>
              <w:rPr>
                <w:rFonts w:hint="eastAsia" w:ascii="仿宋" w:hAnsi="仿宋" w:eastAsia="仿宋"/>
              </w:rPr>
              <w:t>资料名称</w:t>
            </w:r>
          </w:p>
        </w:tc>
        <w:tc>
          <w:tcPr>
            <w:tcW w:w="1000" w:type="dxa"/>
            <w:shd w:val="clear" w:color="auto" w:fill="auto"/>
            <w:vAlign w:val="center"/>
          </w:tcPr>
          <w:p>
            <w:pPr>
              <w:jc w:val="center"/>
              <w:rPr>
                <w:rFonts w:ascii="仿宋" w:hAnsi="仿宋" w:eastAsia="仿宋"/>
              </w:rPr>
            </w:pPr>
            <w:r>
              <w:rPr>
                <w:rFonts w:hint="eastAsia" w:ascii="仿宋" w:hAnsi="仿宋" w:eastAsia="仿宋"/>
              </w:rPr>
              <w:t>类型</w:t>
            </w:r>
          </w:p>
        </w:tc>
        <w:tc>
          <w:tcPr>
            <w:tcW w:w="800" w:type="dxa"/>
            <w:shd w:val="clear" w:color="auto" w:fill="auto"/>
            <w:vAlign w:val="center"/>
          </w:tcPr>
          <w:p>
            <w:pPr>
              <w:jc w:val="center"/>
              <w:rPr>
                <w:rFonts w:ascii="仿宋" w:hAnsi="仿宋" w:eastAsia="仿宋"/>
              </w:rPr>
            </w:pPr>
            <w:r>
              <w:rPr>
                <w:rFonts w:hint="eastAsia" w:ascii="仿宋" w:hAnsi="仿宋" w:eastAsia="仿宋"/>
              </w:rPr>
              <w:t>份数</w:t>
            </w:r>
          </w:p>
        </w:tc>
        <w:tc>
          <w:tcPr>
            <w:tcW w:w="6600" w:type="dxa"/>
            <w:shd w:val="clear" w:color="auto" w:fill="auto"/>
            <w:vAlign w:val="center"/>
          </w:tcPr>
          <w:p>
            <w:pPr>
              <w:jc w:val="center"/>
              <w:rPr>
                <w:rFonts w:ascii="仿宋" w:hAnsi="仿宋" w:eastAsia="仿宋"/>
              </w:rPr>
            </w:pPr>
            <w:r>
              <w:rPr>
                <w:rFonts w:hint="eastAsia" w:ascii="仿宋" w:hAnsi="仿宋" w:eastAsia="仿宋"/>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hint="eastAsia" w:ascii="仿宋" w:hAnsi="仿宋" w:eastAsia="仿宋"/>
              </w:rPr>
            </w:pPr>
            <w:r>
              <w:rPr>
                <w:rFonts w:ascii="仿宋" w:hAnsi="仿宋" w:eastAsia="仿宋"/>
              </w:rPr>
              <w:t>1</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采矿权变更申请登记书</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hint="eastAsia"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ascii="仿宋" w:hAnsi="仿宋" w:eastAsia="仿宋"/>
              </w:rPr>
              <w:t>1、申请登记书应按照国土资规[2017]15号文要求填写。</w:t>
            </w:r>
          </w:p>
          <w:p>
            <w:pPr>
              <w:jc w:val="left"/>
              <w:rPr>
                <w:rFonts w:ascii="仿宋" w:hAnsi="仿宋" w:eastAsia="仿宋"/>
              </w:rPr>
            </w:pPr>
            <w:r>
              <w:rPr>
                <w:rFonts w:ascii="仿宋" w:hAnsi="仿宋" w:eastAsia="仿宋"/>
              </w:rPr>
              <w:t>2、申请登记书内容除申请变更的内容外，应与前次申请批准的内容一致。</w:t>
            </w:r>
          </w:p>
          <w:p>
            <w:pPr>
              <w:jc w:val="left"/>
              <w:rPr>
                <w:rFonts w:ascii="仿宋" w:hAnsi="仿宋" w:eastAsia="仿宋"/>
              </w:rPr>
            </w:pPr>
            <w:r>
              <w:rPr>
                <w:rFonts w:ascii="仿宋" w:hAnsi="仿宋" w:eastAsia="仿宋"/>
              </w:rPr>
              <w:t>3、申请登记书使用国土资源部采矿权报盘软件打印。</w:t>
            </w:r>
          </w:p>
          <w:p>
            <w:pPr>
              <w:jc w:val="left"/>
              <w:rPr>
                <w:rFonts w:hint="eastAsia" w:ascii="仿宋" w:hAnsi="仿宋" w:eastAsia="仿宋"/>
              </w:rPr>
            </w:pPr>
            <w:r>
              <w:rPr>
                <w:rFonts w:ascii="仿宋" w:hAnsi="仿宋" w:eastAsia="仿宋"/>
              </w:rPr>
              <w:t>4、申请登记书电子版使用国土资源部采矿权报盘软件生成。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2</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矿产资源开发利用方案</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hint="eastAsia" w:ascii="仿宋" w:hAnsi="仿宋" w:eastAsia="仿宋"/>
              </w:rPr>
              <w:t>开发利用方案应符合相关规程、规范和标准。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3</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环境影响评价报告及环保部门批复文件</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复印件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hint="eastAsia" w:ascii="仿宋" w:hAnsi="仿宋" w:eastAsia="仿宋"/>
              </w:rPr>
            </w:pPr>
            <w:r>
              <w:rPr>
                <w:rFonts w:hint="eastAsia" w:ascii="仿宋" w:hAnsi="仿宋" w:eastAsia="仿宋"/>
              </w:rPr>
              <w:t>按照河南省环境保护厅审批环境影响评价文件的建设项目目录规定的审批权限提供相应的批复文件。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4</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采矿许可证</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hint="eastAsia" w:ascii="仿宋" w:hAnsi="仿宋" w:eastAsia="仿宋"/>
              </w:rPr>
            </w:pPr>
            <w:r>
              <w:rPr>
                <w:rFonts w:hint="eastAsia" w:ascii="仿宋" w:hAnsi="仿宋" w:eastAsia="仿宋"/>
              </w:rPr>
              <w:t>提交采矿许可证正、副本。</w:t>
            </w:r>
          </w:p>
        </w:tc>
      </w:tr>
    </w:tbl>
    <w:p>
      <w:pPr>
        <w:jc w:val="center"/>
        <w:rPr>
          <w:rFonts w:ascii="黑体" w:hAnsi="黑体" w:eastAsia="黑体"/>
          <w:sz w:val="32"/>
        </w:rPr>
      </w:pPr>
    </w:p>
    <w:p>
      <w:pPr>
        <w:jc w:val="center"/>
        <w:rPr>
          <w:rFonts w:ascii="黑体" w:hAnsi="黑体" w:eastAsia="黑体"/>
          <w:sz w:val="32"/>
        </w:rPr>
      </w:pPr>
      <w:r>
        <w:rPr>
          <w:rFonts w:hint="eastAsia" w:ascii="黑体" w:hAnsi="黑体" w:eastAsia="黑体"/>
          <w:sz w:val="32"/>
        </w:rPr>
        <w:t>采矿权开采方式变更登记申请资料清单</w:t>
      </w:r>
    </w:p>
    <w:tbl>
      <w:tblPr>
        <w:tblStyle w:val="3"/>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000"/>
        <w:gridCol w:w="1000"/>
        <w:gridCol w:w="80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shd w:val="clear" w:color="auto" w:fill="auto"/>
            <w:vAlign w:val="center"/>
          </w:tcPr>
          <w:p>
            <w:pPr>
              <w:jc w:val="center"/>
              <w:rPr>
                <w:rFonts w:ascii="仿宋" w:hAnsi="仿宋" w:eastAsia="仿宋"/>
              </w:rPr>
            </w:pPr>
            <w:r>
              <w:rPr>
                <w:rFonts w:hint="eastAsia" w:ascii="仿宋" w:hAnsi="仿宋" w:eastAsia="仿宋"/>
              </w:rPr>
              <w:t>序号</w:t>
            </w:r>
          </w:p>
        </w:tc>
        <w:tc>
          <w:tcPr>
            <w:tcW w:w="5000" w:type="dxa"/>
            <w:shd w:val="clear" w:color="auto" w:fill="auto"/>
            <w:vAlign w:val="center"/>
          </w:tcPr>
          <w:p>
            <w:pPr>
              <w:jc w:val="center"/>
              <w:rPr>
                <w:rFonts w:ascii="仿宋" w:hAnsi="仿宋" w:eastAsia="仿宋"/>
              </w:rPr>
            </w:pPr>
            <w:r>
              <w:rPr>
                <w:rFonts w:hint="eastAsia" w:ascii="仿宋" w:hAnsi="仿宋" w:eastAsia="仿宋"/>
              </w:rPr>
              <w:t>资料名称</w:t>
            </w:r>
          </w:p>
        </w:tc>
        <w:tc>
          <w:tcPr>
            <w:tcW w:w="1000" w:type="dxa"/>
            <w:shd w:val="clear" w:color="auto" w:fill="auto"/>
            <w:vAlign w:val="center"/>
          </w:tcPr>
          <w:p>
            <w:pPr>
              <w:jc w:val="center"/>
              <w:rPr>
                <w:rFonts w:ascii="仿宋" w:hAnsi="仿宋" w:eastAsia="仿宋"/>
              </w:rPr>
            </w:pPr>
            <w:r>
              <w:rPr>
                <w:rFonts w:hint="eastAsia" w:ascii="仿宋" w:hAnsi="仿宋" w:eastAsia="仿宋"/>
              </w:rPr>
              <w:t>类型</w:t>
            </w:r>
          </w:p>
        </w:tc>
        <w:tc>
          <w:tcPr>
            <w:tcW w:w="800" w:type="dxa"/>
            <w:shd w:val="clear" w:color="auto" w:fill="auto"/>
            <w:vAlign w:val="center"/>
          </w:tcPr>
          <w:p>
            <w:pPr>
              <w:jc w:val="center"/>
              <w:rPr>
                <w:rFonts w:ascii="仿宋" w:hAnsi="仿宋" w:eastAsia="仿宋"/>
              </w:rPr>
            </w:pPr>
            <w:r>
              <w:rPr>
                <w:rFonts w:hint="eastAsia" w:ascii="仿宋" w:hAnsi="仿宋" w:eastAsia="仿宋"/>
              </w:rPr>
              <w:t>份数</w:t>
            </w:r>
          </w:p>
        </w:tc>
        <w:tc>
          <w:tcPr>
            <w:tcW w:w="6600" w:type="dxa"/>
            <w:shd w:val="clear" w:color="auto" w:fill="auto"/>
            <w:vAlign w:val="center"/>
          </w:tcPr>
          <w:p>
            <w:pPr>
              <w:jc w:val="center"/>
              <w:rPr>
                <w:rFonts w:ascii="仿宋" w:hAnsi="仿宋" w:eastAsia="仿宋"/>
              </w:rPr>
            </w:pPr>
            <w:r>
              <w:rPr>
                <w:rFonts w:hint="eastAsia" w:ascii="仿宋" w:hAnsi="仿宋" w:eastAsia="仿宋"/>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hint="eastAsia" w:ascii="仿宋" w:hAnsi="仿宋" w:eastAsia="仿宋"/>
              </w:rPr>
            </w:pPr>
            <w:r>
              <w:rPr>
                <w:rFonts w:ascii="仿宋" w:hAnsi="仿宋" w:eastAsia="仿宋"/>
              </w:rPr>
              <w:t>1</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采矿权变更申请登记书</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hint="eastAsia"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ascii="仿宋" w:hAnsi="仿宋" w:eastAsia="仿宋"/>
              </w:rPr>
              <w:t>1、申请登记书应按照国土资规[2017]15号文要求填写。</w:t>
            </w:r>
          </w:p>
          <w:p>
            <w:pPr>
              <w:jc w:val="left"/>
              <w:rPr>
                <w:rFonts w:ascii="仿宋" w:hAnsi="仿宋" w:eastAsia="仿宋"/>
              </w:rPr>
            </w:pPr>
            <w:r>
              <w:rPr>
                <w:rFonts w:ascii="仿宋" w:hAnsi="仿宋" w:eastAsia="仿宋"/>
              </w:rPr>
              <w:t>2、申请登记书内容除申请变更的内容外，应与前次申请批准的内容一致。</w:t>
            </w:r>
          </w:p>
          <w:p>
            <w:pPr>
              <w:jc w:val="left"/>
              <w:rPr>
                <w:rFonts w:ascii="仿宋" w:hAnsi="仿宋" w:eastAsia="仿宋"/>
              </w:rPr>
            </w:pPr>
            <w:r>
              <w:rPr>
                <w:rFonts w:ascii="仿宋" w:hAnsi="仿宋" w:eastAsia="仿宋"/>
              </w:rPr>
              <w:t>3、申请登记书使用国土资源部采矿权报盘软件打印。</w:t>
            </w:r>
          </w:p>
          <w:p>
            <w:pPr>
              <w:jc w:val="left"/>
              <w:rPr>
                <w:rFonts w:hint="eastAsia" w:ascii="仿宋" w:hAnsi="仿宋" w:eastAsia="仿宋"/>
              </w:rPr>
            </w:pPr>
            <w:r>
              <w:rPr>
                <w:rFonts w:ascii="仿宋" w:hAnsi="仿宋" w:eastAsia="仿宋"/>
              </w:rPr>
              <w:t>4、申请登记书电子版使用国土资源部采矿权报盘软件生成。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2</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矿产资源开发利用方案</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hint="eastAsia" w:ascii="仿宋" w:hAnsi="仿宋" w:eastAsia="仿宋"/>
              </w:rPr>
              <w:t>开发利用方案应符合相关规程、规范和标准。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3</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环境影响评价报告及环保部门批复文件复印件</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复印件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hint="eastAsia" w:ascii="仿宋" w:hAnsi="仿宋" w:eastAsia="仿宋"/>
              </w:rPr>
            </w:pPr>
            <w:r>
              <w:rPr>
                <w:rFonts w:hint="eastAsia" w:ascii="仿宋" w:hAnsi="仿宋" w:eastAsia="仿宋"/>
              </w:rPr>
              <w:t>按照河南省环境保护厅审批环境影响评价文件的建设项目目录规定的审批权限提供相应的批复文件。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4</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采矿许可证</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hint="eastAsia" w:ascii="仿宋" w:hAnsi="仿宋" w:eastAsia="仿宋"/>
              </w:rPr>
            </w:pPr>
            <w:r>
              <w:rPr>
                <w:rFonts w:hint="eastAsia" w:ascii="仿宋" w:hAnsi="仿宋" w:eastAsia="仿宋"/>
              </w:rPr>
              <w:t>提交采矿许可证正、副本。</w:t>
            </w:r>
          </w:p>
        </w:tc>
      </w:tr>
    </w:tbl>
    <w:p>
      <w:pPr>
        <w:jc w:val="center"/>
        <w:rPr>
          <w:rFonts w:ascii="黑体" w:hAnsi="黑体" w:eastAsia="黑体"/>
          <w:sz w:val="32"/>
        </w:rPr>
      </w:pPr>
    </w:p>
    <w:p>
      <w:pPr>
        <w:jc w:val="center"/>
        <w:rPr>
          <w:rFonts w:ascii="黑体" w:hAnsi="黑体" w:eastAsia="黑体"/>
          <w:sz w:val="32"/>
        </w:rPr>
      </w:pPr>
      <w:r>
        <w:rPr>
          <w:rFonts w:hint="eastAsia" w:ascii="黑体" w:hAnsi="黑体" w:eastAsia="黑体"/>
          <w:sz w:val="32"/>
        </w:rPr>
        <w:t>采矿权人名称变更登记申请资料清单</w:t>
      </w:r>
    </w:p>
    <w:tbl>
      <w:tblPr>
        <w:tblStyle w:val="3"/>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000"/>
        <w:gridCol w:w="1000"/>
        <w:gridCol w:w="80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shd w:val="clear" w:color="auto" w:fill="auto"/>
            <w:vAlign w:val="center"/>
          </w:tcPr>
          <w:p>
            <w:pPr>
              <w:jc w:val="center"/>
              <w:rPr>
                <w:rFonts w:ascii="仿宋" w:hAnsi="仿宋" w:eastAsia="仿宋"/>
              </w:rPr>
            </w:pPr>
            <w:r>
              <w:rPr>
                <w:rFonts w:hint="eastAsia" w:ascii="仿宋" w:hAnsi="仿宋" w:eastAsia="仿宋"/>
              </w:rPr>
              <w:t>序号</w:t>
            </w:r>
          </w:p>
        </w:tc>
        <w:tc>
          <w:tcPr>
            <w:tcW w:w="5000" w:type="dxa"/>
            <w:shd w:val="clear" w:color="auto" w:fill="auto"/>
            <w:vAlign w:val="center"/>
          </w:tcPr>
          <w:p>
            <w:pPr>
              <w:jc w:val="center"/>
              <w:rPr>
                <w:rFonts w:ascii="仿宋" w:hAnsi="仿宋" w:eastAsia="仿宋"/>
              </w:rPr>
            </w:pPr>
            <w:r>
              <w:rPr>
                <w:rFonts w:hint="eastAsia" w:ascii="仿宋" w:hAnsi="仿宋" w:eastAsia="仿宋"/>
              </w:rPr>
              <w:t>资料名称</w:t>
            </w:r>
          </w:p>
        </w:tc>
        <w:tc>
          <w:tcPr>
            <w:tcW w:w="1000" w:type="dxa"/>
            <w:shd w:val="clear" w:color="auto" w:fill="auto"/>
            <w:vAlign w:val="center"/>
          </w:tcPr>
          <w:p>
            <w:pPr>
              <w:jc w:val="center"/>
              <w:rPr>
                <w:rFonts w:ascii="仿宋" w:hAnsi="仿宋" w:eastAsia="仿宋"/>
              </w:rPr>
            </w:pPr>
            <w:r>
              <w:rPr>
                <w:rFonts w:hint="eastAsia" w:ascii="仿宋" w:hAnsi="仿宋" w:eastAsia="仿宋"/>
              </w:rPr>
              <w:t>类型</w:t>
            </w:r>
          </w:p>
        </w:tc>
        <w:tc>
          <w:tcPr>
            <w:tcW w:w="800" w:type="dxa"/>
            <w:shd w:val="clear" w:color="auto" w:fill="auto"/>
            <w:vAlign w:val="center"/>
          </w:tcPr>
          <w:p>
            <w:pPr>
              <w:jc w:val="center"/>
              <w:rPr>
                <w:rFonts w:ascii="仿宋" w:hAnsi="仿宋" w:eastAsia="仿宋"/>
              </w:rPr>
            </w:pPr>
            <w:r>
              <w:rPr>
                <w:rFonts w:hint="eastAsia" w:ascii="仿宋" w:hAnsi="仿宋" w:eastAsia="仿宋"/>
              </w:rPr>
              <w:t>份数</w:t>
            </w:r>
          </w:p>
        </w:tc>
        <w:tc>
          <w:tcPr>
            <w:tcW w:w="6600" w:type="dxa"/>
            <w:shd w:val="clear" w:color="auto" w:fill="auto"/>
            <w:vAlign w:val="center"/>
          </w:tcPr>
          <w:p>
            <w:pPr>
              <w:jc w:val="center"/>
              <w:rPr>
                <w:rFonts w:ascii="仿宋" w:hAnsi="仿宋" w:eastAsia="仿宋"/>
              </w:rPr>
            </w:pPr>
            <w:r>
              <w:rPr>
                <w:rFonts w:hint="eastAsia" w:ascii="仿宋" w:hAnsi="仿宋" w:eastAsia="仿宋"/>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hint="eastAsia" w:ascii="仿宋" w:hAnsi="仿宋" w:eastAsia="仿宋"/>
              </w:rPr>
            </w:pPr>
            <w:r>
              <w:rPr>
                <w:rFonts w:ascii="仿宋" w:hAnsi="仿宋" w:eastAsia="仿宋"/>
              </w:rPr>
              <w:t>1</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采矿权变更申请登记书</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hint="eastAsia"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ascii="仿宋" w:hAnsi="仿宋" w:eastAsia="仿宋"/>
              </w:rPr>
              <w:t>1、申请登记书应按照国土资规[2017]15号文要求填写。</w:t>
            </w:r>
          </w:p>
          <w:p>
            <w:pPr>
              <w:jc w:val="left"/>
              <w:rPr>
                <w:rFonts w:ascii="仿宋" w:hAnsi="仿宋" w:eastAsia="仿宋"/>
              </w:rPr>
            </w:pPr>
            <w:r>
              <w:rPr>
                <w:rFonts w:ascii="仿宋" w:hAnsi="仿宋" w:eastAsia="仿宋"/>
              </w:rPr>
              <w:t>2、申请登记书内容除申请变更的内容外，应与前次申请批准的内容一致。</w:t>
            </w:r>
          </w:p>
          <w:p>
            <w:pPr>
              <w:jc w:val="left"/>
              <w:rPr>
                <w:rFonts w:ascii="仿宋" w:hAnsi="仿宋" w:eastAsia="仿宋"/>
              </w:rPr>
            </w:pPr>
            <w:r>
              <w:rPr>
                <w:rFonts w:ascii="仿宋" w:hAnsi="仿宋" w:eastAsia="仿宋"/>
              </w:rPr>
              <w:t>3、申请登记书使用国土资源部采矿权报盘软件打印。</w:t>
            </w:r>
          </w:p>
          <w:p>
            <w:pPr>
              <w:jc w:val="left"/>
              <w:rPr>
                <w:rFonts w:hint="eastAsia" w:ascii="仿宋" w:hAnsi="仿宋" w:eastAsia="仿宋"/>
              </w:rPr>
            </w:pPr>
            <w:r>
              <w:rPr>
                <w:rFonts w:ascii="仿宋" w:hAnsi="仿宋" w:eastAsia="仿宋"/>
              </w:rPr>
              <w:t>4、申请登记书电子版使用国土资源部采矿权报盘软件生成。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2</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采矿许可证</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hint="eastAsia" w:ascii="仿宋" w:hAnsi="仿宋" w:eastAsia="仿宋"/>
              </w:rPr>
              <w:t>提交采矿许可证正、副本。</w:t>
            </w:r>
          </w:p>
        </w:tc>
      </w:tr>
    </w:tbl>
    <w:p>
      <w:pPr>
        <w:jc w:val="center"/>
        <w:rPr>
          <w:rFonts w:ascii="黑体" w:hAnsi="黑体" w:eastAsia="黑体"/>
          <w:sz w:val="32"/>
        </w:rPr>
      </w:pPr>
    </w:p>
    <w:p>
      <w:pPr>
        <w:jc w:val="center"/>
        <w:rPr>
          <w:rFonts w:ascii="黑体" w:hAnsi="黑体" w:eastAsia="黑体"/>
          <w:sz w:val="32"/>
        </w:rPr>
      </w:pPr>
      <w:r>
        <w:rPr>
          <w:rFonts w:hint="eastAsia" w:ascii="黑体" w:hAnsi="黑体" w:eastAsia="黑体"/>
          <w:sz w:val="32"/>
        </w:rPr>
        <w:t>采矿权转让变更登记申请资料清单</w:t>
      </w:r>
    </w:p>
    <w:tbl>
      <w:tblPr>
        <w:tblStyle w:val="3"/>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000"/>
        <w:gridCol w:w="1000"/>
        <w:gridCol w:w="80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shd w:val="clear" w:color="auto" w:fill="auto"/>
            <w:vAlign w:val="center"/>
          </w:tcPr>
          <w:p>
            <w:pPr>
              <w:jc w:val="center"/>
              <w:rPr>
                <w:rFonts w:ascii="仿宋" w:hAnsi="仿宋" w:eastAsia="仿宋"/>
              </w:rPr>
            </w:pPr>
            <w:r>
              <w:rPr>
                <w:rFonts w:hint="eastAsia" w:ascii="仿宋" w:hAnsi="仿宋" w:eastAsia="仿宋"/>
              </w:rPr>
              <w:t>序号</w:t>
            </w:r>
          </w:p>
        </w:tc>
        <w:tc>
          <w:tcPr>
            <w:tcW w:w="5000" w:type="dxa"/>
            <w:shd w:val="clear" w:color="auto" w:fill="auto"/>
            <w:vAlign w:val="center"/>
          </w:tcPr>
          <w:p>
            <w:pPr>
              <w:jc w:val="center"/>
              <w:rPr>
                <w:rFonts w:ascii="仿宋" w:hAnsi="仿宋" w:eastAsia="仿宋"/>
              </w:rPr>
            </w:pPr>
            <w:r>
              <w:rPr>
                <w:rFonts w:hint="eastAsia" w:ascii="仿宋" w:hAnsi="仿宋" w:eastAsia="仿宋"/>
              </w:rPr>
              <w:t>资料名称</w:t>
            </w:r>
          </w:p>
        </w:tc>
        <w:tc>
          <w:tcPr>
            <w:tcW w:w="1000" w:type="dxa"/>
            <w:shd w:val="clear" w:color="auto" w:fill="auto"/>
            <w:vAlign w:val="center"/>
          </w:tcPr>
          <w:p>
            <w:pPr>
              <w:jc w:val="center"/>
              <w:rPr>
                <w:rFonts w:ascii="仿宋" w:hAnsi="仿宋" w:eastAsia="仿宋"/>
              </w:rPr>
            </w:pPr>
            <w:r>
              <w:rPr>
                <w:rFonts w:hint="eastAsia" w:ascii="仿宋" w:hAnsi="仿宋" w:eastAsia="仿宋"/>
              </w:rPr>
              <w:t>类型</w:t>
            </w:r>
          </w:p>
        </w:tc>
        <w:tc>
          <w:tcPr>
            <w:tcW w:w="800" w:type="dxa"/>
            <w:shd w:val="clear" w:color="auto" w:fill="auto"/>
            <w:vAlign w:val="center"/>
          </w:tcPr>
          <w:p>
            <w:pPr>
              <w:jc w:val="center"/>
              <w:rPr>
                <w:rFonts w:ascii="仿宋" w:hAnsi="仿宋" w:eastAsia="仿宋"/>
              </w:rPr>
            </w:pPr>
            <w:r>
              <w:rPr>
                <w:rFonts w:hint="eastAsia" w:ascii="仿宋" w:hAnsi="仿宋" w:eastAsia="仿宋"/>
              </w:rPr>
              <w:t>份数</w:t>
            </w:r>
          </w:p>
        </w:tc>
        <w:tc>
          <w:tcPr>
            <w:tcW w:w="6600" w:type="dxa"/>
            <w:shd w:val="clear" w:color="auto" w:fill="auto"/>
            <w:vAlign w:val="center"/>
          </w:tcPr>
          <w:p>
            <w:pPr>
              <w:jc w:val="center"/>
              <w:rPr>
                <w:rFonts w:ascii="仿宋" w:hAnsi="仿宋" w:eastAsia="仿宋"/>
              </w:rPr>
            </w:pPr>
            <w:r>
              <w:rPr>
                <w:rFonts w:hint="eastAsia" w:ascii="仿宋" w:hAnsi="仿宋" w:eastAsia="仿宋"/>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hint="eastAsia" w:ascii="仿宋" w:hAnsi="仿宋" w:eastAsia="仿宋"/>
              </w:rPr>
            </w:pPr>
            <w:r>
              <w:rPr>
                <w:rFonts w:ascii="仿宋" w:hAnsi="仿宋" w:eastAsia="仿宋"/>
              </w:rPr>
              <w:t>1</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采矿权转让申请书</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hint="eastAsia"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ascii="仿宋" w:hAnsi="仿宋" w:eastAsia="仿宋"/>
              </w:rPr>
              <w:t>1、申请登记书由转让人、受让人填写提交。</w:t>
            </w:r>
          </w:p>
          <w:p>
            <w:pPr>
              <w:jc w:val="left"/>
              <w:rPr>
                <w:rFonts w:ascii="仿宋" w:hAnsi="仿宋" w:eastAsia="仿宋"/>
              </w:rPr>
            </w:pPr>
            <w:r>
              <w:rPr>
                <w:rFonts w:ascii="仿宋" w:hAnsi="仿宋" w:eastAsia="仿宋"/>
              </w:rPr>
              <w:t>2、申请登记书应按照国土资规[2017]15号文要求填写。</w:t>
            </w:r>
          </w:p>
          <w:p>
            <w:pPr>
              <w:jc w:val="left"/>
              <w:rPr>
                <w:rFonts w:ascii="仿宋" w:hAnsi="仿宋" w:eastAsia="仿宋"/>
              </w:rPr>
            </w:pPr>
            <w:r>
              <w:rPr>
                <w:rFonts w:ascii="仿宋" w:hAnsi="仿宋" w:eastAsia="仿宋"/>
              </w:rPr>
              <w:t>3、申请登记书使用国土资源部采矿权报盘软件打印。</w:t>
            </w:r>
          </w:p>
          <w:p>
            <w:pPr>
              <w:jc w:val="left"/>
              <w:rPr>
                <w:rFonts w:hint="eastAsia" w:ascii="仿宋" w:hAnsi="仿宋" w:eastAsia="仿宋"/>
              </w:rPr>
            </w:pPr>
            <w:r>
              <w:rPr>
                <w:rFonts w:ascii="仿宋" w:hAnsi="仿宋" w:eastAsia="仿宋"/>
              </w:rPr>
              <w:t>4、申请登记书电子版使用国土资源部采矿权报盘软件生成。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2</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采矿权变更申请登记书</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ascii="仿宋" w:hAnsi="仿宋" w:eastAsia="仿宋"/>
              </w:rPr>
              <w:t>1、申请登记书由受让人填写提交。</w:t>
            </w:r>
          </w:p>
          <w:p>
            <w:pPr>
              <w:jc w:val="left"/>
              <w:rPr>
                <w:rFonts w:ascii="仿宋" w:hAnsi="仿宋" w:eastAsia="仿宋"/>
              </w:rPr>
            </w:pPr>
            <w:r>
              <w:rPr>
                <w:rFonts w:ascii="仿宋" w:hAnsi="仿宋" w:eastAsia="仿宋"/>
              </w:rPr>
              <w:t>2、申请登记书应按照国土资规[2017]15号文要求填写。</w:t>
            </w:r>
          </w:p>
          <w:p>
            <w:pPr>
              <w:jc w:val="left"/>
              <w:rPr>
                <w:rFonts w:ascii="仿宋" w:hAnsi="仿宋" w:eastAsia="仿宋"/>
              </w:rPr>
            </w:pPr>
            <w:r>
              <w:rPr>
                <w:rFonts w:ascii="仿宋" w:hAnsi="仿宋" w:eastAsia="仿宋"/>
              </w:rPr>
              <w:t>3、申请登记书内容除申请变更的内容外，应与前次申请批准的内容一致。</w:t>
            </w:r>
          </w:p>
          <w:p>
            <w:pPr>
              <w:jc w:val="left"/>
              <w:rPr>
                <w:rFonts w:ascii="仿宋" w:hAnsi="仿宋" w:eastAsia="仿宋"/>
              </w:rPr>
            </w:pPr>
            <w:r>
              <w:rPr>
                <w:rFonts w:ascii="仿宋" w:hAnsi="仿宋" w:eastAsia="仿宋"/>
              </w:rPr>
              <w:t>4、申请登记书使用国土资源部探矿权报盘软件打印。</w:t>
            </w:r>
          </w:p>
          <w:p>
            <w:pPr>
              <w:jc w:val="left"/>
              <w:rPr>
                <w:rFonts w:ascii="仿宋" w:hAnsi="仿宋" w:eastAsia="仿宋"/>
              </w:rPr>
            </w:pPr>
            <w:r>
              <w:rPr>
                <w:rFonts w:ascii="仿宋" w:hAnsi="仿宋" w:eastAsia="仿宋"/>
              </w:rPr>
              <w:t>5、申请登记书电子版使用国土资源部探矿权报盘软件生成。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3</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采矿权转让合同复印件</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复印件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ascii="仿宋" w:hAnsi="仿宋" w:eastAsia="仿宋"/>
              </w:rPr>
            </w:pPr>
            <w:r>
              <w:rPr>
                <w:rFonts w:ascii="仿宋" w:hAnsi="仿宋" w:eastAsia="仿宋"/>
              </w:rPr>
              <w:t>4</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采矿许可证</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ascii="仿宋" w:hAnsi="仿宋" w:eastAsia="仿宋"/>
              </w:rPr>
            </w:pPr>
            <w:r>
              <w:rPr>
                <w:rFonts w:ascii="仿宋" w:hAnsi="仿宋" w:eastAsia="仿宋"/>
              </w:rPr>
              <w:t>1</w:t>
            </w:r>
          </w:p>
        </w:tc>
        <w:tc>
          <w:tcPr>
            <w:tcW w:w="6600" w:type="dxa"/>
            <w:shd w:val="clear" w:color="auto" w:fill="auto"/>
            <w:vAlign w:val="center"/>
          </w:tcPr>
          <w:p>
            <w:pPr>
              <w:jc w:val="left"/>
              <w:rPr>
                <w:rFonts w:ascii="仿宋" w:hAnsi="仿宋" w:eastAsia="仿宋"/>
              </w:rPr>
            </w:pPr>
            <w:r>
              <w:rPr>
                <w:rFonts w:hint="eastAsia" w:ascii="仿宋" w:hAnsi="仿宋" w:eastAsia="仿宋"/>
              </w:rPr>
              <w:t>提交采矿许可证正、副本。</w:t>
            </w:r>
          </w:p>
        </w:tc>
      </w:tr>
    </w:tbl>
    <w:p>
      <w:pPr>
        <w:jc w:val="center"/>
        <w:rPr>
          <w:rFonts w:ascii="黑体" w:hAnsi="黑体" w:eastAsia="黑体"/>
          <w:sz w:val="32"/>
        </w:rPr>
      </w:pPr>
    </w:p>
    <w:p>
      <w:pPr>
        <w:jc w:val="center"/>
        <w:rPr>
          <w:rFonts w:ascii="黑体" w:hAnsi="黑体" w:eastAsia="黑体"/>
          <w:sz w:val="32"/>
        </w:rPr>
      </w:pPr>
      <w:r>
        <w:rPr>
          <w:rFonts w:hint="eastAsia" w:ascii="黑体" w:hAnsi="黑体" w:eastAsia="黑体"/>
          <w:sz w:val="32"/>
        </w:rPr>
        <w:t>采矿许可证补发申请资料清单</w:t>
      </w:r>
    </w:p>
    <w:tbl>
      <w:tblPr>
        <w:tblStyle w:val="3"/>
        <w:tblW w:w="14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5000"/>
        <w:gridCol w:w="1000"/>
        <w:gridCol w:w="800"/>
        <w:gridCol w:w="6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0" w:type="dxa"/>
            <w:shd w:val="clear" w:color="auto" w:fill="auto"/>
            <w:vAlign w:val="center"/>
          </w:tcPr>
          <w:p>
            <w:pPr>
              <w:jc w:val="center"/>
              <w:rPr>
                <w:rFonts w:ascii="仿宋" w:hAnsi="仿宋" w:eastAsia="仿宋"/>
              </w:rPr>
            </w:pPr>
            <w:r>
              <w:rPr>
                <w:rFonts w:hint="eastAsia" w:ascii="仿宋" w:hAnsi="仿宋" w:eastAsia="仿宋"/>
              </w:rPr>
              <w:t>序号</w:t>
            </w:r>
          </w:p>
        </w:tc>
        <w:tc>
          <w:tcPr>
            <w:tcW w:w="5000" w:type="dxa"/>
            <w:shd w:val="clear" w:color="auto" w:fill="auto"/>
            <w:vAlign w:val="center"/>
          </w:tcPr>
          <w:p>
            <w:pPr>
              <w:jc w:val="center"/>
              <w:rPr>
                <w:rFonts w:ascii="仿宋" w:hAnsi="仿宋" w:eastAsia="仿宋"/>
              </w:rPr>
            </w:pPr>
            <w:r>
              <w:rPr>
                <w:rFonts w:hint="eastAsia" w:ascii="仿宋" w:hAnsi="仿宋" w:eastAsia="仿宋"/>
              </w:rPr>
              <w:t>资料名称</w:t>
            </w:r>
          </w:p>
        </w:tc>
        <w:tc>
          <w:tcPr>
            <w:tcW w:w="1000" w:type="dxa"/>
            <w:shd w:val="clear" w:color="auto" w:fill="auto"/>
            <w:vAlign w:val="center"/>
          </w:tcPr>
          <w:p>
            <w:pPr>
              <w:jc w:val="center"/>
              <w:rPr>
                <w:rFonts w:ascii="仿宋" w:hAnsi="仿宋" w:eastAsia="仿宋"/>
              </w:rPr>
            </w:pPr>
            <w:r>
              <w:rPr>
                <w:rFonts w:hint="eastAsia" w:ascii="仿宋" w:hAnsi="仿宋" w:eastAsia="仿宋"/>
              </w:rPr>
              <w:t>类型</w:t>
            </w:r>
          </w:p>
        </w:tc>
        <w:tc>
          <w:tcPr>
            <w:tcW w:w="800" w:type="dxa"/>
            <w:shd w:val="clear" w:color="auto" w:fill="auto"/>
            <w:vAlign w:val="center"/>
          </w:tcPr>
          <w:p>
            <w:pPr>
              <w:jc w:val="center"/>
              <w:rPr>
                <w:rFonts w:ascii="仿宋" w:hAnsi="仿宋" w:eastAsia="仿宋"/>
              </w:rPr>
            </w:pPr>
            <w:r>
              <w:rPr>
                <w:rFonts w:hint="eastAsia" w:ascii="仿宋" w:hAnsi="仿宋" w:eastAsia="仿宋"/>
              </w:rPr>
              <w:t>份数</w:t>
            </w:r>
          </w:p>
        </w:tc>
        <w:tc>
          <w:tcPr>
            <w:tcW w:w="6600" w:type="dxa"/>
            <w:shd w:val="clear" w:color="auto" w:fill="auto"/>
            <w:vAlign w:val="center"/>
          </w:tcPr>
          <w:p>
            <w:pPr>
              <w:jc w:val="center"/>
              <w:rPr>
                <w:rFonts w:ascii="仿宋" w:hAnsi="仿宋" w:eastAsia="仿宋"/>
              </w:rPr>
            </w:pPr>
            <w:r>
              <w:rPr>
                <w:rFonts w:hint="eastAsia" w:ascii="仿宋" w:hAnsi="仿宋" w:eastAsia="仿宋"/>
              </w:rPr>
              <w:t>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700" w:type="dxa"/>
            <w:shd w:val="clear" w:color="auto" w:fill="auto"/>
            <w:vAlign w:val="center"/>
          </w:tcPr>
          <w:p>
            <w:pPr>
              <w:jc w:val="center"/>
              <w:rPr>
                <w:rFonts w:hint="eastAsia" w:ascii="仿宋" w:hAnsi="仿宋" w:eastAsia="仿宋"/>
              </w:rPr>
            </w:pPr>
            <w:r>
              <w:rPr>
                <w:rFonts w:ascii="仿宋" w:hAnsi="仿宋" w:eastAsia="仿宋"/>
              </w:rPr>
              <w:t>1</w:t>
            </w:r>
          </w:p>
        </w:tc>
        <w:tc>
          <w:tcPr>
            <w:tcW w:w="5000" w:type="dxa"/>
            <w:shd w:val="clear" w:color="auto" w:fill="auto"/>
            <w:vAlign w:val="center"/>
          </w:tcPr>
          <w:p>
            <w:pPr>
              <w:jc w:val="left"/>
              <w:rPr>
                <w:rFonts w:hint="eastAsia" w:ascii="仿宋" w:hAnsi="仿宋" w:eastAsia="仿宋"/>
              </w:rPr>
            </w:pPr>
            <w:r>
              <w:rPr>
                <w:rFonts w:hint="eastAsia" w:ascii="仿宋" w:hAnsi="仿宋" w:eastAsia="仿宋"/>
              </w:rPr>
              <w:t>补领采矿许可证申请书</w:t>
            </w:r>
          </w:p>
        </w:tc>
        <w:tc>
          <w:tcPr>
            <w:tcW w:w="1000" w:type="dxa"/>
            <w:shd w:val="clear" w:color="auto" w:fill="auto"/>
            <w:vAlign w:val="center"/>
          </w:tcPr>
          <w:p>
            <w:pPr>
              <w:jc w:val="center"/>
              <w:rPr>
                <w:rFonts w:hint="eastAsia" w:ascii="仿宋" w:hAnsi="仿宋" w:eastAsia="仿宋"/>
              </w:rPr>
            </w:pPr>
            <w:r>
              <w:rPr>
                <w:rFonts w:hint="eastAsia" w:ascii="仿宋" w:hAnsi="仿宋" w:eastAsia="仿宋"/>
              </w:rPr>
              <w:t>原件</w:t>
            </w:r>
          </w:p>
        </w:tc>
        <w:tc>
          <w:tcPr>
            <w:tcW w:w="800" w:type="dxa"/>
            <w:shd w:val="clear" w:color="auto" w:fill="auto"/>
            <w:vAlign w:val="center"/>
          </w:tcPr>
          <w:p>
            <w:pPr>
              <w:jc w:val="center"/>
              <w:rPr>
                <w:rFonts w:hint="eastAsia" w:ascii="仿宋" w:hAnsi="仿宋" w:eastAsia="仿宋"/>
              </w:rPr>
            </w:pPr>
            <w:r>
              <w:rPr>
                <w:rFonts w:ascii="仿宋" w:hAnsi="仿宋" w:eastAsia="仿宋"/>
              </w:rPr>
              <w:t>1</w:t>
            </w:r>
          </w:p>
        </w:tc>
        <w:tc>
          <w:tcPr>
            <w:tcW w:w="6600" w:type="dxa"/>
            <w:shd w:val="clear" w:color="auto" w:fill="auto"/>
            <w:vAlign w:val="center"/>
          </w:tcPr>
          <w:p>
            <w:pPr>
              <w:jc w:val="left"/>
              <w:rPr>
                <w:rFonts w:hint="eastAsia" w:ascii="仿宋" w:hAnsi="仿宋" w:eastAsia="仿宋"/>
              </w:rPr>
            </w:pPr>
          </w:p>
        </w:tc>
      </w:tr>
    </w:tbl>
    <w:p>
      <w:pPr>
        <w:jc w:val="center"/>
        <w:rPr>
          <w:rFonts w:ascii="黑体" w:hAnsi="黑体" w:eastAsia="黑体"/>
          <w:sz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10" w:usb3="00000000" w:csb0="0004009F"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E3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2020-11-05T06:58:51Z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